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A83" w:rsidRPr="00864A83" w:rsidRDefault="00182069" w:rsidP="00864A83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864A83">
        <w:rPr>
          <w:rFonts w:cstheme="minorHAnsi"/>
          <w:b/>
          <w:color w:val="000000" w:themeColor="text1"/>
          <w:sz w:val="24"/>
          <w:szCs w:val="24"/>
        </w:rPr>
        <w:t xml:space="preserve">ANEXO </w:t>
      </w:r>
      <w:r w:rsidR="004605AF">
        <w:rPr>
          <w:rFonts w:cstheme="minorHAnsi"/>
          <w:b/>
          <w:color w:val="000000" w:themeColor="text1"/>
          <w:sz w:val="24"/>
          <w:szCs w:val="24"/>
        </w:rPr>
        <w:t>I</w:t>
      </w:r>
    </w:p>
    <w:p w:rsidR="00076DEE" w:rsidRPr="006E6A16" w:rsidRDefault="00076DEE" w:rsidP="00076DEE">
      <w:pPr>
        <w:spacing w:after="0" w:line="360" w:lineRule="auto"/>
        <w:ind w:left="357"/>
        <w:jc w:val="both"/>
        <w:rPr>
          <w:rFonts w:cstheme="minorHAnsi"/>
          <w:sz w:val="24"/>
          <w:szCs w:val="24"/>
        </w:rPr>
      </w:pPr>
    </w:p>
    <w:p w:rsidR="00AF1FAE" w:rsidRDefault="00AF1FAE" w:rsidP="00AF1FAE">
      <w:pPr>
        <w:spacing w:after="0" w:line="240" w:lineRule="auto"/>
        <w:ind w:left="60" w:right="60"/>
        <w:rPr>
          <w:rFonts w:ascii="Calibri" w:eastAsia="Times New Roman" w:hAnsi="Calibri" w:cs="Times New Roman"/>
          <w:color w:val="000000"/>
        </w:rPr>
      </w:pPr>
      <w:r w:rsidRPr="001D7827">
        <w:rPr>
          <w:rFonts w:ascii="Calibri" w:eastAsia="Times New Roman" w:hAnsi="Calibri" w:cs="Times New Roman"/>
          <w:color w:val="000000"/>
        </w:rPr>
        <w:t>FORMULÁRIO DE ANÁLISE CURRICULAR</w:t>
      </w:r>
    </w:p>
    <w:p w:rsidR="00AF1FAE" w:rsidRPr="001D7827" w:rsidRDefault="00AF1FAE" w:rsidP="00AF1FAE">
      <w:pPr>
        <w:spacing w:after="0" w:line="240" w:lineRule="auto"/>
        <w:ind w:left="60" w:right="60"/>
        <w:rPr>
          <w:rFonts w:ascii="Calibri" w:eastAsia="Times New Roman" w:hAnsi="Calibri" w:cs="Times New Roman"/>
          <w:color w:val="000000"/>
        </w:rPr>
      </w:pPr>
      <w:r w:rsidRPr="001D7827">
        <w:rPr>
          <w:rFonts w:ascii="Calibri" w:eastAsia="Times New Roman" w:hAnsi="Calibri" w:cs="Times New Roman"/>
          <w:color w:val="000000"/>
        </w:rPr>
        <w:t>PERÍODO CONSIDERADO: 20</w:t>
      </w:r>
      <w:r>
        <w:rPr>
          <w:rFonts w:ascii="Calibri" w:eastAsia="Times New Roman" w:hAnsi="Calibri" w:cs="Times New Roman"/>
          <w:color w:val="000000"/>
        </w:rPr>
        <w:t>19</w:t>
      </w:r>
      <w:r w:rsidRPr="001D7827">
        <w:rPr>
          <w:rFonts w:ascii="Calibri" w:eastAsia="Times New Roman" w:hAnsi="Calibri" w:cs="Times New Roman"/>
          <w:color w:val="000000"/>
        </w:rPr>
        <w:t xml:space="preserve"> a 202</w:t>
      </w:r>
      <w:r>
        <w:rPr>
          <w:rFonts w:ascii="Calibri" w:eastAsia="Times New Roman" w:hAnsi="Calibri" w:cs="Times New Roman"/>
          <w:color w:val="000000"/>
        </w:rPr>
        <w:t>5</w:t>
      </w:r>
    </w:p>
    <w:tbl>
      <w:tblPr>
        <w:tblpPr w:leftFromText="141" w:rightFromText="141" w:vertAnchor="text" w:horzAnchor="page" w:tblpX="566" w:tblpY="215"/>
        <w:tblW w:w="103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3113"/>
        <w:gridCol w:w="992"/>
        <w:gridCol w:w="1276"/>
        <w:gridCol w:w="3260"/>
        <w:gridCol w:w="1134"/>
      </w:tblGrid>
      <w:tr w:rsidR="00AF1FAE" w:rsidRPr="001D7827" w:rsidTr="00F81F82">
        <w:trPr>
          <w:trHeight w:val="560"/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Pr="001D7827" w:rsidRDefault="00AF1FAE" w:rsidP="00F81F8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>Item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Pr="001D7827" w:rsidRDefault="00AF1FAE" w:rsidP="00F81F8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>Atividade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Pr="001D7827" w:rsidRDefault="00AF1FAE" w:rsidP="00F81F8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>Pontos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Pr="001D7827" w:rsidRDefault="00AF1FAE" w:rsidP="00F81F8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>Quantidade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FAE" w:rsidRPr="001D7827" w:rsidRDefault="00AF1FAE" w:rsidP="00F81F8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Listar DOI / Número de depósito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Pr="001D7827" w:rsidRDefault="00AF1FAE" w:rsidP="00F81F8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>Total de pontos</w:t>
            </w:r>
          </w:p>
        </w:tc>
      </w:tr>
      <w:tr w:rsidR="00AF1FAE" w:rsidRPr="001D7827" w:rsidTr="00F81F82">
        <w:trPr>
          <w:trHeight w:val="280"/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Pr="001D7827" w:rsidRDefault="00AF1FAE" w:rsidP="00F81F8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Default="00AF1FAE" w:rsidP="00F81F82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 xml:space="preserve">*Artigo publicado ou aceito para publicação com DOI em periódico com </w:t>
            </w:r>
            <w:proofErr w:type="spellStart"/>
            <w:r w:rsidRPr="001D7827">
              <w:rPr>
                <w:rFonts w:ascii="Calibri" w:eastAsia="Times New Roman" w:hAnsi="Calibri" w:cs="Times New Roman"/>
                <w:color w:val="000000"/>
              </w:rPr>
              <w:t>Qualis</w:t>
            </w:r>
            <w:proofErr w:type="spellEnd"/>
            <w:r w:rsidRPr="001D7827">
              <w:rPr>
                <w:rFonts w:ascii="Calibri" w:eastAsia="Times New Roman" w:hAnsi="Calibri" w:cs="Times New Roman"/>
                <w:color w:val="000000"/>
              </w:rPr>
              <w:t xml:space="preserve"> A1 na área Engenharias II</w:t>
            </w:r>
          </w:p>
          <w:p w:rsidR="00AF1FAE" w:rsidRPr="001D7827" w:rsidRDefault="00AF1FAE" w:rsidP="00F81F82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Pr="001D7827" w:rsidRDefault="00AF1FAE" w:rsidP="00F81F8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Pr="001D7827" w:rsidRDefault="00AF1FAE" w:rsidP="00F81F82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FAE" w:rsidRPr="001D7827" w:rsidRDefault="00AF1FAE" w:rsidP="00F81F82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Pr="001D7827" w:rsidRDefault="00AF1FAE" w:rsidP="00F81F82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F1FAE" w:rsidRPr="001D7827" w:rsidTr="00F81F82">
        <w:trPr>
          <w:trHeight w:val="280"/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Pr="001D7827" w:rsidRDefault="00AF1FAE" w:rsidP="00F81F8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Default="00AF1FAE" w:rsidP="00F81F82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 xml:space="preserve">*Artigo publicado ou aceito para publicação com DOI em periódico com </w:t>
            </w:r>
            <w:proofErr w:type="spellStart"/>
            <w:r w:rsidRPr="001D7827">
              <w:rPr>
                <w:rFonts w:ascii="Calibri" w:eastAsia="Times New Roman" w:hAnsi="Calibri" w:cs="Times New Roman"/>
                <w:color w:val="000000"/>
              </w:rPr>
              <w:t>Qualis</w:t>
            </w:r>
            <w:proofErr w:type="spellEnd"/>
            <w:r w:rsidRPr="001D7827">
              <w:rPr>
                <w:rFonts w:ascii="Calibri" w:eastAsia="Times New Roman" w:hAnsi="Calibri" w:cs="Times New Roman"/>
                <w:color w:val="000000"/>
              </w:rPr>
              <w:t xml:space="preserve"> A2 na área Engenharias II</w:t>
            </w:r>
            <w:bookmarkStart w:id="0" w:name="_GoBack"/>
            <w:bookmarkEnd w:id="0"/>
          </w:p>
          <w:p w:rsidR="00AF1FAE" w:rsidRPr="001D7827" w:rsidRDefault="00AF1FAE" w:rsidP="00F81F82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Pr="001D7827" w:rsidRDefault="00AF1FAE" w:rsidP="00F81F8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Pr="001D7827" w:rsidRDefault="00AF1FAE" w:rsidP="00F81F82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FAE" w:rsidRPr="001D7827" w:rsidRDefault="00AF1FAE" w:rsidP="00F81F82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Pr="001D7827" w:rsidRDefault="00AF1FAE" w:rsidP="00F81F82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F1FAE" w:rsidRPr="001D7827" w:rsidTr="00F81F82">
        <w:trPr>
          <w:trHeight w:val="280"/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Pr="001D7827" w:rsidRDefault="00AF1FAE" w:rsidP="00F81F8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Default="00AF1FAE" w:rsidP="00F81F82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 xml:space="preserve">*Artigo publicado ou aceito para publicação com DOI em periódico com </w:t>
            </w:r>
            <w:proofErr w:type="spellStart"/>
            <w:r w:rsidRPr="001D7827">
              <w:rPr>
                <w:rFonts w:ascii="Calibri" w:eastAsia="Times New Roman" w:hAnsi="Calibri" w:cs="Times New Roman"/>
                <w:color w:val="000000"/>
              </w:rPr>
              <w:t>Qualis</w:t>
            </w:r>
            <w:proofErr w:type="spellEnd"/>
            <w:r w:rsidRPr="001D782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A3</w:t>
            </w:r>
            <w:r w:rsidRPr="001D7827">
              <w:rPr>
                <w:rFonts w:ascii="Calibri" w:eastAsia="Times New Roman" w:hAnsi="Calibri" w:cs="Times New Roman"/>
                <w:color w:val="000000"/>
              </w:rPr>
              <w:t xml:space="preserve"> na área Engenharias II</w:t>
            </w:r>
          </w:p>
          <w:p w:rsidR="00AF1FAE" w:rsidRPr="001D7827" w:rsidRDefault="00AF1FAE" w:rsidP="00F81F82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Pr="001D7827" w:rsidRDefault="00AF1FAE" w:rsidP="00F81F8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Pr="001D7827" w:rsidRDefault="00AF1FAE" w:rsidP="00F81F82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FAE" w:rsidRPr="001D7827" w:rsidRDefault="00AF1FAE" w:rsidP="00F81F82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Pr="001D7827" w:rsidRDefault="00AF1FAE" w:rsidP="00F81F82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F1FAE" w:rsidRPr="001D7827" w:rsidTr="00F81F82">
        <w:trPr>
          <w:trHeight w:val="280"/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Pr="001D7827" w:rsidRDefault="00AF1FAE" w:rsidP="00F81F8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Default="00AF1FAE" w:rsidP="00F81F82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 xml:space="preserve">*Artigo publicado ou aceito para publicação com DOI em periódico com </w:t>
            </w:r>
            <w:proofErr w:type="spellStart"/>
            <w:r w:rsidRPr="001D7827">
              <w:rPr>
                <w:rFonts w:ascii="Calibri" w:eastAsia="Times New Roman" w:hAnsi="Calibri" w:cs="Times New Roman"/>
                <w:color w:val="000000"/>
              </w:rPr>
              <w:t>Qualis</w:t>
            </w:r>
            <w:proofErr w:type="spellEnd"/>
            <w:r w:rsidRPr="001D782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A4</w:t>
            </w:r>
            <w:r w:rsidRPr="001D7827">
              <w:rPr>
                <w:rFonts w:ascii="Calibri" w:eastAsia="Times New Roman" w:hAnsi="Calibri" w:cs="Times New Roman"/>
                <w:color w:val="000000"/>
              </w:rPr>
              <w:t xml:space="preserve"> na área Engenharias II</w:t>
            </w:r>
          </w:p>
          <w:p w:rsidR="00AF1FAE" w:rsidRPr="001D7827" w:rsidRDefault="00AF1FAE" w:rsidP="00F81F82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Pr="001D7827" w:rsidRDefault="00AF1FAE" w:rsidP="00F81F8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Pr="001D7827" w:rsidRDefault="00AF1FAE" w:rsidP="00F81F82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FAE" w:rsidRPr="001D7827" w:rsidRDefault="00AF1FAE" w:rsidP="00F81F82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Pr="001D7827" w:rsidRDefault="00AF1FAE" w:rsidP="00F81F82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F1FAE" w:rsidRPr="001D7827" w:rsidTr="00F81F82">
        <w:trPr>
          <w:trHeight w:val="280"/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Pr="001D7827" w:rsidRDefault="00AF1FAE" w:rsidP="00F81F8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Default="00AF1FAE" w:rsidP="00F81F82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 xml:space="preserve">*Artigo publicado ou aceito para publicação com DOI em periódico com </w:t>
            </w:r>
            <w:proofErr w:type="spellStart"/>
            <w:r w:rsidRPr="001D7827">
              <w:rPr>
                <w:rFonts w:ascii="Calibri" w:eastAsia="Times New Roman" w:hAnsi="Calibri" w:cs="Times New Roman"/>
                <w:color w:val="000000"/>
              </w:rPr>
              <w:t>Qualis</w:t>
            </w:r>
            <w:proofErr w:type="spellEnd"/>
            <w:r w:rsidRPr="001D7827">
              <w:rPr>
                <w:rFonts w:ascii="Calibri" w:eastAsia="Times New Roman" w:hAnsi="Calibri" w:cs="Times New Roman"/>
                <w:color w:val="000000"/>
              </w:rPr>
              <w:t xml:space="preserve"> B</w:t>
            </w: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Pr="001D7827">
              <w:rPr>
                <w:rFonts w:ascii="Calibri" w:eastAsia="Times New Roman" w:hAnsi="Calibri" w:cs="Times New Roman"/>
                <w:color w:val="000000"/>
              </w:rPr>
              <w:t xml:space="preserve"> na área Engenharias II</w:t>
            </w:r>
          </w:p>
          <w:p w:rsidR="00AF1FAE" w:rsidRPr="001D7827" w:rsidRDefault="00AF1FAE" w:rsidP="00F81F82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Pr="001D7827" w:rsidRDefault="00AF1FAE" w:rsidP="00F81F8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Pr="001D7827" w:rsidRDefault="00AF1FAE" w:rsidP="00F81F82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FAE" w:rsidRPr="001D7827" w:rsidRDefault="00AF1FAE" w:rsidP="00F81F82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Pr="001D7827" w:rsidRDefault="00AF1FAE" w:rsidP="00F81F82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F1FAE" w:rsidRPr="001D7827" w:rsidTr="00F81F82">
        <w:trPr>
          <w:trHeight w:val="280"/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Pr="001D7827" w:rsidRDefault="00AF1FAE" w:rsidP="00F81F8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Default="00AF1FAE" w:rsidP="00F81F82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>*Artigo publicado ou aceito para publicação co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m DOI em periódico com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Qualis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B2</w:t>
            </w:r>
            <w:r w:rsidRPr="001D7827">
              <w:rPr>
                <w:rFonts w:ascii="Calibri" w:eastAsia="Times New Roman" w:hAnsi="Calibri" w:cs="Times New Roman"/>
                <w:color w:val="000000"/>
              </w:rPr>
              <w:t xml:space="preserve"> na área Engenharias II</w:t>
            </w:r>
          </w:p>
          <w:p w:rsidR="00AF1FAE" w:rsidRPr="001D7827" w:rsidRDefault="00AF1FAE" w:rsidP="00F81F82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Pr="001D7827" w:rsidRDefault="00AF1FAE" w:rsidP="00F81F8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Pr="001D7827" w:rsidRDefault="00AF1FAE" w:rsidP="00F81F82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FAE" w:rsidRPr="001D7827" w:rsidRDefault="00AF1FAE" w:rsidP="00F81F82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Pr="001D7827" w:rsidRDefault="00AF1FAE" w:rsidP="00F81F82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F1FAE" w:rsidRPr="001D7827" w:rsidTr="00F81F82">
        <w:trPr>
          <w:trHeight w:val="840"/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Pr="001D7827" w:rsidRDefault="00AF1FAE" w:rsidP="00F81F8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Pr="001D7827" w:rsidRDefault="00AF1FAE" w:rsidP="00F81F82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>Patentes concedidas</w:t>
            </w:r>
          </w:p>
          <w:p w:rsidR="00AF1FAE" w:rsidRPr="001D7827" w:rsidRDefault="00AF1FAE" w:rsidP="00F81F82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</w:rPr>
            </w:pPr>
            <w:r w:rsidRPr="001410AD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(patentes concedidas somente serão </w:t>
            </w:r>
            <w:proofErr w:type="gramStart"/>
            <w:r w:rsidRPr="001410AD">
              <w:rPr>
                <w:rFonts w:ascii="Calibri" w:eastAsia="Times New Roman" w:hAnsi="Calibri" w:cs="Times New Roman"/>
                <w:color w:val="000000"/>
                <w:sz w:val="18"/>
              </w:rPr>
              <w:t>considerados</w:t>
            </w:r>
            <w:proofErr w:type="gramEnd"/>
            <w:r w:rsidRPr="001410AD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se forem depositadas pelo orientador, empregador ou universidade vinculado ao candidato. Patentes contendo apenas o nome do candidato não serão consideradas)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Pr="001D7827" w:rsidRDefault="00AF1FAE" w:rsidP="00F81F8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Pr="001D7827" w:rsidRDefault="00AF1FAE" w:rsidP="00F81F82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FAE" w:rsidRPr="001D7827" w:rsidRDefault="00AF1FAE" w:rsidP="00F81F82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Pr="001D7827" w:rsidRDefault="00AF1FAE" w:rsidP="00F81F82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F1FAE" w:rsidRPr="001D7827" w:rsidTr="00F81F82">
        <w:trPr>
          <w:trHeight w:val="840"/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Pr="001D7827" w:rsidRDefault="00AF1FAE" w:rsidP="00F81F8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Pr="001D7827" w:rsidRDefault="00AF1FAE" w:rsidP="00F81F82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>Depósito de patentes</w:t>
            </w:r>
          </w:p>
          <w:p w:rsidR="00AF1FAE" w:rsidRPr="001D7827" w:rsidRDefault="00AF1FAE" w:rsidP="00F81F82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</w:rPr>
            </w:pPr>
            <w:r w:rsidRPr="001410AD">
              <w:rPr>
                <w:rFonts w:ascii="Calibri" w:eastAsia="Times New Roman" w:hAnsi="Calibri" w:cs="Times New Roman"/>
                <w:color w:val="000000"/>
                <w:sz w:val="18"/>
              </w:rPr>
              <w:t>(o depósito somente será considerado se for feito pelo orientador, empregador ou universidade vinculado ao candidato. O depósito feito apenas pelo candidato não será considerado)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Pr="001D7827" w:rsidRDefault="00AF1FAE" w:rsidP="00F81F8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Pr="001D7827" w:rsidRDefault="00AF1FAE" w:rsidP="00F81F82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FAE" w:rsidRPr="001D7827" w:rsidRDefault="00AF1FAE" w:rsidP="00F81F82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FAE" w:rsidRPr="001D7827" w:rsidRDefault="00AF1FAE" w:rsidP="00F81F82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</w:rPr>
            </w:pPr>
            <w:r w:rsidRPr="001D78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AF1FAE" w:rsidRPr="004142D2" w:rsidRDefault="00AF1FAE" w:rsidP="00AF1F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2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*Será considerado o </w:t>
      </w:r>
      <w:proofErr w:type="spellStart"/>
      <w:r w:rsidRPr="004142D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Qualis</w:t>
      </w:r>
      <w:proofErr w:type="spellEnd"/>
      <w:r w:rsidRPr="004142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oficial publicado na </w:t>
      </w:r>
      <w:r w:rsidRPr="004142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home-</w:t>
      </w:r>
      <w:proofErr w:type="spellStart"/>
      <w:r w:rsidRPr="004142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page</w:t>
      </w:r>
      <w:proofErr w:type="spellEnd"/>
      <w:r w:rsidRPr="004142D2">
        <w:rPr>
          <w:rFonts w:ascii="Times New Roman" w:eastAsia="Times New Roman" w:hAnsi="Times New Roman" w:cs="Times New Roman"/>
          <w:color w:val="000000"/>
          <w:sz w:val="24"/>
          <w:szCs w:val="24"/>
        </w:rPr>
        <w:t> da CAPES referente ao quadriênio 2017-2020.</w:t>
      </w:r>
    </w:p>
    <w:p w:rsidR="00AF1FAE" w:rsidRPr="001D7827" w:rsidRDefault="00AF1FAE" w:rsidP="00AF1FAE">
      <w:pPr>
        <w:spacing w:after="0"/>
        <w:ind w:left="60" w:right="60"/>
        <w:jc w:val="both"/>
        <w:rPr>
          <w:rFonts w:ascii="Calibri" w:eastAsia="Times New Roman" w:hAnsi="Calibri" w:cs="Times New Roman"/>
          <w:color w:val="000000"/>
        </w:rPr>
      </w:pPr>
      <w:r w:rsidRPr="001D7827">
        <w:rPr>
          <w:rFonts w:ascii="Calibri" w:eastAsia="Times New Roman" w:hAnsi="Calibri" w:cs="Times New Roman"/>
          <w:color w:val="000000"/>
        </w:rPr>
        <w:t>Os candidatos a bolsa deverão enviar documentos comprobatórios como segue:</w:t>
      </w:r>
    </w:p>
    <w:p w:rsidR="00AF1FAE" w:rsidRPr="001D7827" w:rsidRDefault="00AF1FAE" w:rsidP="00AF1FAE">
      <w:pPr>
        <w:spacing w:after="0"/>
        <w:ind w:left="60" w:right="60"/>
        <w:jc w:val="both"/>
        <w:rPr>
          <w:rFonts w:ascii="Calibri" w:eastAsia="Times New Roman" w:hAnsi="Calibri" w:cs="Times New Roman"/>
          <w:color w:val="000000"/>
        </w:rPr>
      </w:pPr>
      <w:r w:rsidRPr="001D7827">
        <w:rPr>
          <w:rFonts w:ascii="Calibri" w:eastAsia="Times New Roman" w:hAnsi="Calibri" w:cs="Times New Roman"/>
          <w:color w:val="000000"/>
        </w:rPr>
        <w:lastRenderedPageBreak/>
        <w:t xml:space="preserve">Para comprovação dos artigos publicados ou aceitos para publicação com DOI imprimir a primeira </w:t>
      </w:r>
      <w:r>
        <w:rPr>
          <w:rFonts w:ascii="Calibri" w:eastAsia="Times New Roman" w:hAnsi="Calibri" w:cs="Times New Roman"/>
          <w:color w:val="000000"/>
        </w:rPr>
        <w:t>p</w:t>
      </w:r>
      <w:r w:rsidRPr="001D7827">
        <w:rPr>
          <w:rFonts w:ascii="Calibri" w:eastAsia="Times New Roman" w:hAnsi="Calibri" w:cs="Times New Roman"/>
          <w:color w:val="000000"/>
        </w:rPr>
        <w:t>ágina do artigo. Não serão contabilizados artigos que ainda não possuam DOI.</w:t>
      </w:r>
    </w:p>
    <w:p w:rsidR="00AF1FAE" w:rsidRPr="001D7827" w:rsidRDefault="00AF1FAE" w:rsidP="00AF1FAE">
      <w:pPr>
        <w:spacing w:after="0"/>
        <w:ind w:left="60" w:right="60"/>
        <w:jc w:val="both"/>
        <w:rPr>
          <w:rFonts w:ascii="Calibri" w:eastAsia="Times New Roman" w:hAnsi="Calibri" w:cs="Times New Roman"/>
          <w:color w:val="000000"/>
        </w:rPr>
      </w:pPr>
      <w:r w:rsidRPr="001D7827">
        <w:rPr>
          <w:rFonts w:ascii="Calibri" w:eastAsia="Times New Roman" w:hAnsi="Calibri" w:cs="Times New Roman"/>
          <w:color w:val="000000"/>
        </w:rPr>
        <w:t>Para comprovação da patente concedida, anexar Cópia da Carta Patente do Órgão Concedente.</w:t>
      </w:r>
    </w:p>
    <w:p w:rsidR="00AF1FAE" w:rsidRPr="001D7827" w:rsidRDefault="00AF1FAE" w:rsidP="00AF1FAE">
      <w:pPr>
        <w:spacing w:after="0"/>
        <w:ind w:left="60" w:right="60"/>
        <w:jc w:val="both"/>
        <w:rPr>
          <w:rFonts w:ascii="Calibri" w:eastAsia="Times New Roman" w:hAnsi="Calibri" w:cs="Times New Roman"/>
          <w:color w:val="000000"/>
        </w:rPr>
      </w:pPr>
      <w:r w:rsidRPr="001D7827">
        <w:rPr>
          <w:rFonts w:ascii="Calibri" w:eastAsia="Times New Roman" w:hAnsi="Calibri" w:cs="Times New Roman"/>
          <w:color w:val="000000"/>
        </w:rPr>
        <w:t>Para comprovação do depósito de patente anexa Cópia do termo de depósito junto ao órgão competente.</w:t>
      </w:r>
    </w:p>
    <w:p w:rsidR="0056065A" w:rsidRPr="006E6A16" w:rsidRDefault="0056065A" w:rsidP="00DF6388">
      <w:pPr>
        <w:pStyle w:val="Normal1"/>
        <w:rPr>
          <w:rFonts w:asciiTheme="minorHAnsi" w:eastAsia="Calibri" w:hAnsiTheme="minorHAnsi" w:cstheme="minorHAnsi"/>
          <w:color w:val="auto"/>
          <w:szCs w:val="24"/>
          <w:lang w:val="pt-BR"/>
        </w:rPr>
      </w:pPr>
    </w:p>
    <w:sectPr w:rsidR="0056065A" w:rsidRPr="006E6A16" w:rsidSect="00D75CE0">
      <w:headerReference w:type="default" r:id="rId8"/>
      <w:footerReference w:type="default" r:id="rId9"/>
      <w:pgSz w:w="11906" w:h="16838" w:code="9"/>
      <w:pgMar w:top="1418" w:right="1134" w:bottom="1134" w:left="1418" w:header="709" w:footer="45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3EECB" w16cex:dateUtc="2020-10-28T16:21:00Z"/>
  <w16cex:commentExtensible w16cex:durableId="2344174B" w16cex:dateUtc="2020-10-28T19:14:00Z"/>
  <w16cex:commentExtensible w16cex:durableId="2343EDEE" w16cex:dateUtc="2020-10-28T16:17:00Z"/>
  <w16cex:commentExtensible w16cex:durableId="2343EF74" w16cex:dateUtc="2020-10-28T16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C75" w:rsidRDefault="002D6C75">
      <w:pPr>
        <w:spacing w:after="0" w:line="240" w:lineRule="auto"/>
      </w:pPr>
      <w:r>
        <w:separator/>
      </w:r>
    </w:p>
  </w:endnote>
  <w:endnote w:type="continuationSeparator" w:id="0">
    <w:p w:rsidR="002D6C75" w:rsidRDefault="002D6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EastAsia" w:hAnsiTheme="minorHAnsi" w:cstheme="minorBidi"/>
        <w:color w:val="auto"/>
        <w:sz w:val="22"/>
        <w:szCs w:val="22"/>
        <w:lang w:val="pt-BR"/>
      </w:rPr>
      <w:id w:val="95703984"/>
      <w:docPartObj>
        <w:docPartGallery w:val="Page Numbers (Bottom of Page)"/>
        <w:docPartUnique/>
      </w:docPartObj>
    </w:sdtPr>
    <w:sdtEndPr/>
    <w:sdtContent>
      <w:p w:rsidR="00213B44" w:rsidRPr="001528FD" w:rsidRDefault="00213B44" w:rsidP="00D75CE0">
        <w:pPr>
          <w:pStyle w:val="Normal1"/>
          <w:spacing w:before="240"/>
          <w:jc w:val="center"/>
          <w:rPr>
            <w:lang w:val="pt-BR"/>
          </w:rPr>
        </w:pPr>
        <w:r w:rsidRPr="001528FD">
          <w:rPr>
            <w:rFonts w:ascii="Arial" w:eastAsia="Arial" w:hAnsi="Arial" w:cs="Arial"/>
            <w:sz w:val="14"/>
            <w:lang w:val="pt-BR"/>
          </w:rPr>
          <w:t xml:space="preserve">Universidade Federal de Uberlândia - Avenida João Naves de Ávila, 2121, Bloco 1K - </w:t>
        </w:r>
        <w:r w:rsidRPr="001528FD">
          <w:rPr>
            <w:rFonts w:ascii="Arial" w:eastAsia="Arial" w:hAnsi="Arial" w:cs="Arial"/>
            <w:i/>
            <w:sz w:val="14"/>
            <w:lang w:val="pt-BR"/>
          </w:rPr>
          <w:t>Campus</w:t>
        </w:r>
        <w:r w:rsidRPr="001528FD">
          <w:rPr>
            <w:rFonts w:ascii="Arial" w:eastAsia="Arial" w:hAnsi="Arial" w:cs="Arial"/>
            <w:sz w:val="14"/>
            <w:lang w:val="pt-BR"/>
          </w:rPr>
          <w:t xml:space="preserve"> Santa Mônica - 38.40</w:t>
        </w:r>
        <w:r>
          <w:rPr>
            <w:rFonts w:ascii="Arial" w:eastAsia="Arial" w:hAnsi="Arial" w:cs="Arial"/>
            <w:sz w:val="14"/>
            <w:lang w:val="pt-BR"/>
          </w:rPr>
          <w:t>0-902</w:t>
        </w:r>
        <w:r w:rsidRPr="001528FD">
          <w:rPr>
            <w:rFonts w:ascii="Arial" w:eastAsia="Arial" w:hAnsi="Arial" w:cs="Arial"/>
            <w:sz w:val="14"/>
            <w:lang w:val="pt-BR"/>
          </w:rPr>
          <w:t xml:space="preserve"> – Uberlândia/MG</w:t>
        </w:r>
      </w:p>
      <w:p w:rsidR="00213B44" w:rsidRPr="001528FD" w:rsidRDefault="00213B44" w:rsidP="00D75CE0">
        <w:pPr>
          <w:pStyle w:val="Normal1"/>
          <w:jc w:val="center"/>
          <w:rPr>
            <w:sz w:val="4"/>
            <w:szCs w:val="4"/>
            <w:lang w:val="pt-BR"/>
          </w:rPr>
        </w:pPr>
        <w:r w:rsidRPr="001528FD">
          <w:rPr>
            <w:rFonts w:ascii="Arial" w:eastAsia="Arial" w:hAnsi="Arial" w:cs="Arial"/>
            <w:sz w:val="14"/>
            <w:lang w:val="pt-BR"/>
          </w:rPr>
          <w:t xml:space="preserve">Fone: 34 </w:t>
        </w:r>
        <w:r>
          <w:rPr>
            <w:rFonts w:ascii="Arial" w:eastAsia="Arial" w:hAnsi="Arial" w:cs="Arial"/>
            <w:sz w:val="14"/>
            <w:lang w:val="pt-BR"/>
          </w:rPr>
          <w:t>3239-4249</w:t>
        </w:r>
        <w:r w:rsidRPr="001528FD">
          <w:rPr>
            <w:rFonts w:ascii="Arial" w:eastAsia="Arial" w:hAnsi="Arial" w:cs="Arial"/>
            <w:sz w:val="14"/>
            <w:lang w:val="pt-BR"/>
          </w:rPr>
          <w:t xml:space="preserve"> - http://www.ppgeq.feq.ufu.br - secppgeq@feq.ufu.br</w:t>
        </w:r>
      </w:p>
      <w:p w:rsidR="00213B44" w:rsidRDefault="0020608D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4A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C75" w:rsidRDefault="002D6C75">
      <w:pPr>
        <w:spacing w:after="0" w:line="240" w:lineRule="auto"/>
      </w:pPr>
      <w:r>
        <w:separator/>
      </w:r>
    </w:p>
  </w:footnote>
  <w:footnote w:type="continuationSeparator" w:id="0">
    <w:p w:rsidR="002D6C75" w:rsidRDefault="002D6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45" w:type="dxa"/>
      <w:tblLayout w:type="fixed"/>
      <w:tblLook w:val="0000" w:firstRow="0" w:lastRow="0" w:firstColumn="0" w:lastColumn="0" w:noHBand="0" w:noVBand="0"/>
    </w:tblPr>
    <w:tblGrid>
      <w:gridCol w:w="1242"/>
      <w:gridCol w:w="6838"/>
      <w:gridCol w:w="1165"/>
    </w:tblGrid>
    <w:tr w:rsidR="00213B44" w:rsidTr="00D75CE0">
      <w:trPr>
        <w:trHeight w:val="1421"/>
      </w:trPr>
      <w:tc>
        <w:tcPr>
          <w:tcW w:w="1242" w:type="dxa"/>
        </w:tcPr>
        <w:p w:rsidR="00213B44" w:rsidRDefault="00213B44" w:rsidP="00D75CE0">
          <w:pPr>
            <w:pStyle w:val="Normal1"/>
            <w:jc w:val="center"/>
          </w:pPr>
          <w:r>
            <w:rPr>
              <w:noProof/>
              <w:lang w:val="pt-BR"/>
            </w:rPr>
            <w:drawing>
              <wp:inline distT="0" distB="0" distL="0" distR="0">
                <wp:extent cx="685800" cy="733425"/>
                <wp:effectExtent l="0" t="0" r="0" b="9525"/>
                <wp:docPr id="3" name="image03.png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3.png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8" w:type="dxa"/>
        </w:tcPr>
        <w:p w:rsidR="00213B44" w:rsidRPr="001528FD" w:rsidRDefault="00213B44" w:rsidP="00D75CE0">
          <w:pPr>
            <w:pStyle w:val="Normal1"/>
            <w:jc w:val="center"/>
            <w:rPr>
              <w:lang w:val="pt-BR"/>
            </w:rPr>
          </w:pPr>
          <w:r w:rsidRPr="001528FD">
            <w:rPr>
              <w:rFonts w:ascii="Arial" w:eastAsia="Arial" w:hAnsi="Arial" w:cs="Arial"/>
              <w:b/>
              <w:lang w:val="pt-BR"/>
            </w:rPr>
            <w:t>SERVIÇO PÚBLICO FEDERAL</w:t>
          </w:r>
        </w:p>
        <w:p w:rsidR="00213B44" w:rsidRPr="001528FD" w:rsidRDefault="00213B44" w:rsidP="00D75CE0">
          <w:pPr>
            <w:pStyle w:val="Normal1"/>
            <w:jc w:val="center"/>
            <w:rPr>
              <w:lang w:val="pt-BR"/>
            </w:rPr>
          </w:pPr>
          <w:r w:rsidRPr="001528FD">
            <w:rPr>
              <w:rFonts w:ascii="Arial" w:eastAsia="Arial" w:hAnsi="Arial" w:cs="Arial"/>
              <w:b/>
              <w:lang w:val="pt-BR"/>
            </w:rPr>
            <w:t>MINISTÉRIO DA EDUCAÇÃO</w:t>
          </w:r>
        </w:p>
        <w:p w:rsidR="00213B44" w:rsidRPr="001528FD" w:rsidRDefault="00213B44" w:rsidP="00D75CE0">
          <w:pPr>
            <w:pStyle w:val="Normal1"/>
            <w:jc w:val="center"/>
            <w:rPr>
              <w:lang w:val="pt-BR"/>
            </w:rPr>
          </w:pPr>
          <w:r w:rsidRPr="001528FD">
            <w:rPr>
              <w:rFonts w:ascii="Arial" w:eastAsia="Arial" w:hAnsi="Arial" w:cs="Arial"/>
              <w:b/>
              <w:lang w:val="pt-BR"/>
            </w:rPr>
            <w:t>UNIVERSIDADE FEDERAL DE UBERLÂNDIA</w:t>
          </w:r>
        </w:p>
        <w:p w:rsidR="00213B44" w:rsidRPr="001528FD" w:rsidRDefault="00213B44" w:rsidP="00D75CE0">
          <w:pPr>
            <w:pStyle w:val="Normal1"/>
            <w:jc w:val="center"/>
            <w:rPr>
              <w:lang w:val="pt-BR"/>
            </w:rPr>
          </w:pPr>
          <w:r w:rsidRPr="001528FD">
            <w:rPr>
              <w:rFonts w:ascii="Arial" w:eastAsia="Arial" w:hAnsi="Arial" w:cs="Arial"/>
              <w:b/>
              <w:sz w:val="20"/>
              <w:lang w:val="pt-BR"/>
            </w:rPr>
            <w:t>FACULDADE DE ENGENHARIA QUÍMICA</w:t>
          </w:r>
        </w:p>
        <w:p w:rsidR="00213B44" w:rsidRPr="001528FD" w:rsidRDefault="00213B44" w:rsidP="00D75CE0">
          <w:pPr>
            <w:pStyle w:val="Normal1"/>
            <w:jc w:val="center"/>
            <w:rPr>
              <w:lang w:val="pt-BR"/>
            </w:rPr>
          </w:pPr>
          <w:r w:rsidRPr="001528FD">
            <w:rPr>
              <w:rFonts w:ascii="Arial" w:eastAsia="Arial" w:hAnsi="Arial" w:cs="Arial"/>
              <w:b/>
              <w:sz w:val="20"/>
              <w:lang w:val="pt-BR"/>
            </w:rPr>
            <w:t>PROGRAMA DE PÓS-GRADUAÇÃO EM ENGENHARIA QUÍMICA</w:t>
          </w:r>
        </w:p>
      </w:tc>
      <w:tc>
        <w:tcPr>
          <w:tcW w:w="1165" w:type="dxa"/>
        </w:tcPr>
        <w:p w:rsidR="00213B44" w:rsidRDefault="00213B44" w:rsidP="00D75CE0">
          <w:pPr>
            <w:pStyle w:val="Normal1"/>
            <w:jc w:val="center"/>
          </w:pPr>
          <w:r>
            <w:rPr>
              <w:noProof/>
              <w:lang w:val="pt-BR"/>
            </w:rPr>
            <w:drawing>
              <wp:inline distT="0" distB="0" distL="0" distR="0">
                <wp:extent cx="647700" cy="657225"/>
                <wp:effectExtent l="0" t="0" r="0" b="9525"/>
                <wp:docPr id="4" name="image07.png" descr="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7.png" descr="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13B44" w:rsidRDefault="00213B44" w:rsidP="00864A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0"/>
        </w:tabs>
        <w:ind w:left="495" w:hanging="495"/>
      </w:pPr>
      <w:rPr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79" w:hanging="495"/>
      </w:pPr>
      <w:rPr>
        <w:rFonts w:eastAsia="Calibri" w:cs="Arial"/>
        <w:b/>
        <w:color w:val="000000"/>
        <w:sz w:val="22"/>
        <w:szCs w:val="22"/>
        <w:lang w:val="pt-BR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1157"/>
      </w:pPr>
      <w:rPr>
        <w:rFonts w:eastAsia="Calibri" w:cs="Times New Roman"/>
        <w:color w:val="00000A"/>
        <w:sz w:val="22"/>
        <w:szCs w:val="22"/>
        <w:lang w:val="pt-BR" w:eastAsia="zh-CN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</w:lvl>
  </w:abstractNum>
  <w:abstractNum w:abstractNumId="1" w15:restartNumberingAfterBreak="0">
    <w:nsid w:val="1EA961F5"/>
    <w:multiLevelType w:val="hybridMultilevel"/>
    <w:tmpl w:val="73C6100E"/>
    <w:lvl w:ilvl="0" w:tplc="E4949B9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D4D57"/>
    <w:multiLevelType w:val="hybridMultilevel"/>
    <w:tmpl w:val="7A0817F4"/>
    <w:lvl w:ilvl="0" w:tplc="E4949B9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388"/>
    <w:rsid w:val="000178D8"/>
    <w:rsid w:val="00076DEE"/>
    <w:rsid w:val="000825DF"/>
    <w:rsid w:val="00086EA2"/>
    <w:rsid w:val="000A5925"/>
    <w:rsid w:val="000F04E7"/>
    <w:rsid w:val="00154DE1"/>
    <w:rsid w:val="00182069"/>
    <w:rsid w:val="0020608D"/>
    <w:rsid w:val="00213B44"/>
    <w:rsid w:val="0022193B"/>
    <w:rsid w:val="00224CF8"/>
    <w:rsid w:val="00232340"/>
    <w:rsid w:val="002D6C75"/>
    <w:rsid w:val="003A38C6"/>
    <w:rsid w:val="00410FF0"/>
    <w:rsid w:val="00434EB8"/>
    <w:rsid w:val="004605AF"/>
    <w:rsid w:val="0056065A"/>
    <w:rsid w:val="005C7F03"/>
    <w:rsid w:val="00640726"/>
    <w:rsid w:val="006E6A16"/>
    <w:rsid w:val="00716A45"/>
    <w:rsid w:val="0073762D"/>
    <w:rsid w:val="007C31D7"/>
    <w:rsid w:val="00811DF7"/>
    <w:rsid w:val="00821601"/>
    <w:rsid w:val="00864A83"/>
    <w:rsid w:val="008E7DA1"/>
    <w:rsid w:val="00905876"/>
    <w:rsid w:val="009740D3"/>
    <w:rsid w:val="009B239D"/>
    <w:rsid w:val="009C4FB1"/>
    <w:rsid w:val="009E5276"/>
    <w:rsid w:val="00A652A3"/>
    <w:rsid w:val="00AA3A0C"/>
    <w:rsid w:val="00AD2F45"/>
    <w:rsid w:val="00AF1FAE"/>
    <w:rsid w:val="00B23F45"/>
    <w:rsid w:val="00B82C64"/>
    <w:rsid w:val="00BA1127"/>
    <w:rsid w:val="00BC1DDB"/>
    <w:rsid w:val="00C025D3"/>
    <w:rsid w:val="00C502EF"/>
    <w:rsid w:val="00D25F80"/>
    <w:rsid w:val="00D75CE0"/>
    <w:rsid w:val="00DF6388"/>
    <w:rsid w:val="00E05F1D"/>
    <w:rsid w:val="00F13B69"/>
    <w:rsid w:val="00F945AA"/>
    <w:rsid w:val="00FD3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CB2E2"/>
  <w15:docId w15:val="{96A7DAA7-BEF8-4E39-AFE5-45888651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6388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1"/>
    <w:next w:val="Normal1"/>
    <w:link w:val="Ttulo1Char"/>
    <w:rsid w:val="00DF6388"/>
    <w:pPr>
      <w:keepNext/>
      <w:keepLines/>
      <w:spacing w:before="480" w:after="120"/>
      <w:contextualSpacing/>
      <w:outlineLvl w:val="0"/>
    </w:pPr>
    <w:rPr>
      <w:b/>
      <w:sz w:val="48"/>
      <w:lang w:val="pt-BR"/>
    </w:rPr>
  </w:style>
  <w:style w:type="paragraph" w:styleId="Ttulo2">
    <w:name w:val="heading 2"/>
    <w:basedOn w:val="Normal"/>
    <w:next w:val="Normal"/>
    <w:link w:val="Ttulo2Char"/>
    <w:unhideWhenUsed/>
    <w:qFormat/>
    <w:rsid w:val="00DF638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1"/>
    <w:next w:val="Normal1"/>
    <w:link w:val="Ttulo3Char"/>
    <w:rsid w:val="00DF6388"/>
    <w:pPr>
      <w:keepNext/>
      <w:keepLines/>
      <w:spacing w:before="280" w:after="80"/>
      <w:contextualSpacing/>
      <w:outlineLvl w:val="2"/>
    </w:pPr>
    <w:rPr>
      <w:b/>
      <w:sz w:val="28"/>
      <w:lang w:val="pt-BR"/>
    </w:rPr>
  </w:style>
  <w:style w:type="paragraph" w:styleId="Ttulo4">
    <w:name w:val="heading 4"/>
    <w:basedOn w:val="Normal1"/>
    <w:next w:val="Normal1"/>
    <w:link w:val="Ttulo4Char"/>
    <w:rsid w:val="00DF6388"/>
    <w:pPr>
      <w:keepNext/>
      <w:keepLines/>
      <w:spacing w:before="240" w:after="40"/>
      <w:contextualSpacing/>
      <w:outlineLvl w:val="3"/>
    </w:pPr>
    <w:rPr>
      <w:b/>
      <w:lang w:val="pt-BR"/>
    </w:rPr>
  </w:style>
  <w:style w:type="paragraph" w:styleId="Ttulo5">
    <w:name w:val="heading 5"/>
    <w:basedOn w:val="Normal1"/>
    <w:next w:val="Normal1"/>
    <w:link w:val="Ttulo5Char"/>
    <w:rsid w:val="00DF6388"/>
    <w:pPr>
      <w:keepNext/>
      <w:keepLines/>
      <w:spacing w:before="220" w:after="40"/>
      <w:contextualSpacing/>
      <w:outlineLvl w:val="4"/>
    </w:pPr>
    <w:rPr>
      <w:b/>
      <w:sz w:val="22"/>
      <w:lang w:val="pt-BR"/>
    </w:rPr>
  </w:style>
  <w:style w:type="paragraph" w:styleId="Ttulo6">
    <w:name w:val="heading 6"/>
    <w:basedOn w:val="Normal1"/>
    <w:next w:val="Normal1"/>
    <w:link w:val="Ttulo6Char"/>
    <w:rsid w:val="00DF6388"/>
    <w:pPr>
      <w:keepNext/>
      <w:keepLines/>
      <w:spacing w:before="200" w:after="40"/>
      <w:contextualSpacing/>
      <w:outlineLvl w:val="5"/>
    </w:pPr>
    <w:rPr>
      <w:b/>
      <w:sz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F6388"/>
    <w:rPr>
      <w:rFonts w:ascii="Times New Roman" w:eastAsia="Times New Roman" w:hAnsi="Times New Roman" w:cs="Times New Roman"/>
      <w:b/>
      <w:color w:val="000000"/>
      <w:sz w:val="4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F6388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DF6388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F6388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F6388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DF6388"/>
    <w:rPr>
      <w:rFonts w:ascii="Times New Roman" w:eastAsia="Times New Roman" w:hAnsi="Times New Roman" w:cs="Times New Roman"/>
      <w:b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F638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DF63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pt-BR"/>
    </w:rPr>
  </w:style>
  <w:style w:type="paragraph" w:customStyle="1" w:styleId="Normal2">
    <w:name w:val="Normal2"/>
    <w:rsid w:val="00DF63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Padro">
    <w:name w:val="Padrão"/>
    <w:rsid w:val="00DF6388"/>
    <w:pPr>
      <w:keepNext/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DF638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DF6388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DF63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DF638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Normal3">
    <w:name w:val="Normal3"/>
    <w:rsid w:val="00DF638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fontstyle01">
    <w:name w:val="fontstyle01"/>
    <w:basedOn w:val="Fontepargpadro"/>
    <w:rsid w:val="00DF638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">
    <w:name w:val="Table Normal"/>
    <w:unhideWhenUsed/>
    <w:qFormat/>
    <w:rsid w:val="00DF6388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F6388"/>
    <w:pPr>
      <w:widowControl w:val="0"/>
      <w:autoSpaceDE w:val="0"/>
      <w:autoSpaceDN w:val="0"/>
      <w:spacing w:before="1" w:after="0" w:line="240" w:lineRule="auto"/>
      <w:ind w:left="108"/>
    </w:pPr>
    <w:rPr>
      <w:rFonts w:ascii="Times New Roman" w:eastAsia="Times New Roman" w:hAnsi="Times New Roman" w:cs="Times New Roman"/>
      <w:lang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6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388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F638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DF6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rte">
    <w:name w:val="Strong"/>
    <w:uiPriority w:val="22"/>
    <w:qFormat/>
    <w:rsid w:val="00DF6388"/>
    <w:rPr>
      <w:b/>
      <w:bCs/>
    </w:rPr>
  </w:style>
  <w:style w:type="character" w:styleId="nfase">
    <w:name w:val="Emphasis"/>
    <w:basedOn w:val="Fontepargpadro"/>
    <w:uiPriority w:val="20"/>
    <w:qFormat/>
    <w:rsid w:val="00DF6388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DF6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638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F6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6388"/>
    <w:rPr>
      <w:rFonts w:eastAsiaTheme="minorEastAsia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F63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F638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F6388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63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6388"/>
    <w:rPr>
      <w:rFonts w:eastAsiaTheme="minorEastAsia"/>
      <w:b/>
      <w:bCs/>
      <w:sz w:val="20"/>
      <w:szCs w:val="20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F6388"/>
    <w:rPr>
      <w:color w:val="605E5C"/>
      <w:shd w:val="clear" w:color="auto" w:fill="E1DFDD"/>
    </w:rPr>
  </w:style>
  <w:style w:type="character" w:customStyle="1" w:styleId="fontstyle21">
    <w:name w:val="fontstyle21"/>
    <w:basedOn w:val="Fontepargpadro"/>
    <w:rsid w:val="00DF6388"/>
    <w:rPr>
      <w:rFonts w:ascii="Times-Italic" w:hAnsi="Times-Italic" w:hint="default"/>
      <w:b w:val="0"/>
      <w:bCs w:val="0"/>
      <w:i/>
      <w:iCs/>
      <w:color w:val="000000"/>
      <w:sz w:val="24"/>
      <w:szCs w:val="24"/>
    </w:rPr>
  </w:style>
  <w:style w:type="paragraph" w:styleId="Ttulo">
    <w:name w:val="Title"/>
    <w:basedOn w:val="Normal1"/>
    <w:next w:val="Normal1"/>
    <w:link w:val="TtuloChar"/>
    <w:rsid w:val="00DF6388"/>
    <w:pPr>
      <w:keepNext/>
      <w:keepLines/>
      <w:spacing w:before="480" w:after="120"/>
      <w:contextualSpacing/>
    </w:pPr>
    <w:rPr>
      <w:b/>
      <w:sz w:val="72"/>
      <w:lang w:val="pt-BR"/>
    </w:rPr>
  </w:style>
  <w:style w:type="character" w:customStyle="1" w:styleId="TtuloChar">
    <w:name w:val="Título Char"/>
    <w:basedOn w:val="Fontepargpadro"/>
    <w:link w:val="Ttulo"/>
    <w:rsid w:val="00DF6388"/>
    <w:rPr>
      <w:rFonts w:ascii="Times New Roman" w:eastAsia="Times New Roman" w:hAnsi="Times New Roman" w:cs="Times New Roman"/>
      <w:b/>
      <w:color w:val="000000"/>
      <w:sz w:val="72"/>
      <w:szCs w:val="20"/>
      <w:lang w:eastAsia="pt-BR"/>
    </w:rPr>
  </w:style>
  <w:style w:type="paragraph" w:styleId="Subttulo">
    <w:name w:val="Subtitle"/>
    <w:basedOn w:val="Normal1"/>
    <w:next w:val="Normal1"/>
    <w:link w:val="SubttuloChar"/>
    <w:rsid w:val="00DF638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lang w:val="pt-BR"/>
    </w:rPr>
  </w:style>
  <w:style w:type="character" w:customStyle="1" w:styleId="SubttuloChar">
    <w:name w:val="Subtítulo Char"/>
    <w:basedOn w:val="Fontepargpadro"/>
    <w:link w:val="Subttulo"/>
    <w:rsid w:val="00DF6388"/>
    <w:rPr>
      <w:rFonts w:ascii="Georgia" w:eastAsia="Georgia" w:hAnsi="Georgia" w:cs="Georgia"/>
      <w:i/>
      <w:color w:val="666666"/>
      <w:sz w:val="48"/>
      <w:szCs w:val="20"/>
      <w:lang w:eastAsia="pt-BR"/>
    </w:rPr>
  </w:style>
  <w:style w:type="table" w:customStyle="1" w:styleId="17">
    <w:name w:val="17"/>
    <w:basedOn w:val="TableNormal"/>
    <w:rsid w:val="00DF6388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pt-BR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"/>
    <w:rsid w:val="00DF6388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pt-BR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"/>
    <w:rsid w:val="00DF6388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pt-BR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4">
    <w:name w:val="14"/>
    <w:basedOn w:val="TableNormal"/>
    <w:rsid w:val="00DF6388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pt-BR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3">
    <w:name w:val="13"/>
    <w:basedOn w:val="TableNormal"/>
    <w:rsid w:val="00DF6388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pt-BR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2">
    <w:name w:val="12"/>
    <w:basedOn w:val="TableNormal"/>
    <w:rsid w:val="00DF6388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pt-BR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"/>
    <w:rsid w:val="00DF6388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pt-BR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"/>
    <w:rsid w:val="00DF6388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pt-BR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"/>
    <w:rsid w:val="00DF6388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pt-BR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rsid w:val="00DF6388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pt-BR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"/>
    <w:rsid w:val="00DF6388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pt-BR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"/>
    <w:rsid w:val="00DF6388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pt-BR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"/>
    <w:rsid w:val="00DF6388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pt-BR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"/>
    <w:rsid w:val="00DF6388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pt-BR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"/>
    <w:rsid w:val="00DF6388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pt-BR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"/>
    <w:rsid w:val="00DF6388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pt-BR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"/>
    <w:rsid w:val="00DF6388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pt-BR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doEspaoReservado">
    <w:name w:val="Placeholder Text"/>
    <w:uiPriority w:val="99"/>
    <w:semiHidden/>
    <w:rsid w:val="00DF6388"/>
    <w:rPr>
      <w:color w:val="808080"/>
    </w:rPr>
  </w:style>
  <w:style w:type="paragraph" w:customStyle="1" w:styleId="Default">
    <w:name w:val="Default"/>
    <w:rsid w:val="00DF63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t-BR"/>
    </w:rPr>
  </w:style>
  <w:style w:type="paragraph" w:customStyle="1" w:styleId="itemnivel2">
    <w:name w:val="item_nivel2"/>
    <w:basedOn w:val="Normal"/>
    <w:rsid w:val="00DF6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3">
    <w:name w:val="item_nivel3"/>
    <w:basedOn w:val="Normal"/>
    <w:rsid w:val="00DF6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DF6388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F6388"/>
    <w:rPr>
      <w:rFonts w:eastAsiaTheme="minorEastAsi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F638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F6388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F6388"/>
    <w:rPr>
      <w:vertAlign w:val="superscript"/>
    </w:rPr>
  </w:style>
  <w:style w:type="paragraph" w:customStyle="1" w:styleId="Textbody">
    <w:name w:val="Text body"/>
    <w:basedOn w:val="Normal"/>
    <w:rsid w:val="00DF6388"/>
    <w:pPr>
      <w:suppressAutoHyphens/>
      <w:autoSpaceDN w:val="0"/>
      <w:spacing w:after="140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DF638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F6388"/>
    <w:rPr>
      <w:color w:val="954F72" w:themeColor="followedHyperlink"/>
      <w:u w:val="single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DF6388"/>
    <w:rPr>
      <w:color w:val="605E5C"/>
      <w:shd w:val="clear" w:color="auto" w:fill="E1DFDD"/>
    </w:rPr>
  </w:style>
  <w:style w:type="character" w:customStyle="1" w:styleId="Refdenotaderodap1">
    <w:name w:val="Ref. de nota de rodapé1"/>
    <w:basedOn w:val="Fontepargpadro"/>
    <w:rsid w:val="00DF6388"/>
    <w:rPr>
      <w:position w:val="22"/>
      <w:sz w:val="14"/>
    </w:rPr>
  </w:style>
  <w:style w:type="character" w:customStyle="1" w:styleId="Caracteresdenotaderodap">
    <w:name w:val="Caracteres de nota de rodapé"/>
    <w:qFormat/>
    <w:rsid w:val="00DF6388"/>
  </w:style>
  <w:style w:type="paragraph" w:styleId="Reviso">
    <w:name w:val="Revision"/>
    <w:hidden/>
    <w:uiPriority w:val="99"/>
    <w:semiHidden/>
    <w:rsid w:val="00DF6388"/>
    <w:pPr>
      <w:spacing w:after="0" w:line="240" w:lineRule="auto"/>
    </w:pPr>
    <w:rPr>
      <w:rFonts w:eastAsiaTheme="minorEastAsia"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DF6388"/>
    <w:rPr>
      <w:color w:val="605E5C"/>
      <w:shd w:val="clear" w:color="auto" w:fill="E1DFDD"/>
    </w:rPr>
  </w:style>
  <w:style w:type="paragraph" w:customStyle="1" w:styleId="tabelatextoalinhadoesquerda">
    <w:name w:val="tabela_texto_alinhado_esquerda"/>
    <w:basedOn w:val="Normal"/>
    <w:rsid w:val="00F94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864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C6A29-A9FE-4D7D-83E1-D180F4875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roberto duarte</dc:creator>
  <cp:lastModifiedBy>Silvana Dias Fonseca</cp:lastModifiedBy>
  <cp:revision>2</cp:revision>
  <dcterms:created xsi:type="dcterms:W3CDTF">2024-10-07T19:35:00Z</dcterms:created>
  <dcterms:modified xsi:type="dcterms:W3CDTF">2024-10-07T19:35:00Z</dcterms:modified>
</cp:coreProperties>
</file>